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224B" w14:textId="77777777" w:rsidR="0040256E" w:rsidRDefault="0040256E">
      <w:pPr>
        <w:spacing w:after="0" w:line="240" w:lineRule="auto"/>
        <w:rPr>
          <w:rFonts w:ascii="Marianne" w:eastAsia="Marianne" w:hAnsi="Marianne" w:cs="Marianne"/>
          <w:sz w:val="24"/>
          <w:szCs w:val="24"/>
        </w:rPr>
      </w:pPr>
    </w:p>
    <w:p w14:paraId="6E313BBC" w14:textId="58A1D253" w:rsidR="0040256E" w:rsidRPr="00F717A3" w:rsidRDefault="00F717A3">
      <w:pPr>
        <w:spacing w:after="0" w:line="240" w:lineRule="auto"/>
        <w:rPr>
          <w:rFonts w:ascii="Marianne" w:eastAsia="Marianne" w:hAnsi="Marianne" w:cs="Marianne"/>
          <w:color w:val="000000"/>
          <w:sz w:val="40"/>
          <w:szCs w:val="40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40"/>
          <w:szCs w:val="40"/>
          <w:u w:val="single"/>
          <w:lang w:val="bg-BG"/>
        </w:rPr>
        <w:t>ПАРТНЬОРСКИ ИНСТРУМЕНТ</w:t>
      </w:r>
      <w:r>
        <w:rPr>
          <w:rFonts w:ascii="Marianne" w:eastAsia="Marianne" w:hAnsi="Marianne" w:cs="Marianne"/>
          <w:color w:val="000000"/>
          <w:sz w:val="40"/>
          <w:szCs w:val="40"/>
          <w:u w:val="single"/>
        </w:rPr>
        <w:t xml:space="preserve"> n°3 :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C8AC9BA" wp14:editId="1369AFCD">
            <wp:simplePos x="0" y="0"/>
            <wp:positionH relativeFrom="column">
              <wp:posOffset>4248150</wp:posOffset>
            </wp:positionH>
            <wp:positionV relativeFrom="paragraph">
              <wp:posOffset>82550</wp:posOffset>
            </wp:positionV>
            <wp:extent cx="2614930" cy="1654810"/>
            <wp:effectExtent l="0" t="0" r="0" b="0"/>
            <wp:wrapSquare wrapText="bothSides" distT="0" distB="0" distL="114300" distR="114300"/>
            <wp:docPr id="4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654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Marianne" w:eastAsia="Marianne" w:hAnsi="Marianne" w:cs="Marianne"/>
          <w:color w:val="000000"/>
          <w:sz w:val="40"/>
          <w:szCs w:val="40"/>
          <w:u w:val="single"/>
          <w:lang w:val="bg-BG"/>
        </w:rPr>
        <w:t>СЛЯПО ТРИО</w:t>
      </w:r>
    </w:p>
    <w:p w14:paraId="71CD86BE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34D5B55A" w14:textId="77777777" w:rsidR="00F717A3" w:rsidRDefault="00F717A3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  <w:lang w:val="bg-BG"/>
        </w:rPr>
      </w:pPr>
      <w:r>
        <w:rPr>
          <w:rFonts w:ascii="Marianne" w:eastAsia="Marianne" w:hAnsi="Marianne" w:cs="Marianne"/>
          <w:color w:val="A8D08D"/>
          <w:sz w:val="32"/>
          <w:szCs w:val="32"/>
          <w:lang w:val="bg-BG"/>
        </w:rPr>
        <w:t>Дефиниция</w:t>
      </w:r>
    </w:p>
    <w:p w14:paraId="262A30AA" w14:textId="3025A65B" w:rsidR="0040256E" w:rsidRPr="00F717A3" w:rsidRDefault="00F717A3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  <w:lang w:val="bg-BG"/>
        </w:rPr>
      </w:pPr>
      <w:r>
        <w:rPr>
          <w:rFonts w:ascii="Marianne Light" w:eastAsia="Marianne Light" w:hAnsi="Marianne Light" w:cs="Marianne Light"/>
          <w:sz w:val="24"/>
          <w:szCs w:val="24"/>
          <w:lang w:val="bg-BG"/>
        </w:rPr>
        <w:t>В групи по трима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, 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учениците ще поемат ролите на 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>"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>водач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", </w:t>
      </w:r>
      <w:r>
        <w:rPr>
          <w:rFonts w:ascii="Marianne Light" w:eastAsia="Marianne Light" w:hAnsi="Marianne Light" w:cs="Marianne Light"/>
          <w:sz w:val="24"/>
          <w:szCs w:val="24"/>
        </w:rPr>
        <w:t>the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 "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>слепец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" 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и 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 "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>свидетел</w:t>
      </w:r>
      <w:r w:rsidRPr="00F717A3">
        <w:rPr>
          <w:rFonts w:ascii="Marianne Light" w:eastAsia="Marianne Light" w:hAnsi="Marianne Light" w:cs="Marianne Light"/>
          <w:sz w:val="24"/>
          <w:szCs w:val="24"/>
          <w:lang w:val="bg-BG"/>
        </w:rPr>
        <w:t>".</w:t>
      </w:r>
    </w:p>
    <w:p w14:paraId="3B99A327" w14:textId="77777777" w:rsidR="0040256E" w:rsidRPr="00F717A3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</w:p>
    <w:p w14:paraId="1014EE41" w14:textId="329CC2D8" w:rsidR="0040256E" w:rsidRDefault="00000000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</w:rPr>
      </w:pPr>
      <w:r w:rsidRPr="00FA3905">
        <w:rPr>
          <w:rFonts w:ascii="Marianne" w:eastAsia="Marianne" w:hAnsi="Marianne" w:cs="Marianne"/>
          <w:color w:val="A8D08D"/>
          <w:sz w:val="32"/>
          <w:szCs w:val="32"/>
          <w:lang w:val="bg-BG"/>
        </w:rPr>
        <w:t xml:space="preserve"> </w:t>
      </w:r>
      <w:proofErr w:type="spellStart"/>
      <w:r w:rsidR="00F717A3" w:rsidRPr="00F717A3">
        <w:rPr>
          <w:rFonts w:ascii="Marianne" w:eastAsia="Marianne" w:hAnsi="Marianne" w:cs="Marianne"/>
          <w:color w:val="A8D08D"/>
          <w:sz w:val="32"/>
          <w:szCs w:val="32"/>
        </w:rPr>
        <w:t>Емпатични</w:t>
      </w:r>
      <w:proofErr w:type="spellEnd"/>
      <w:r w:rsidR="00F717A3" w:rsidRPr="00F717A3">
        <w:rPr>
          <w:rFonts w:ascii="Marianne" w:eastAsia="Marianne" w:hAnsi="Marianne" w:cs="Marianne"/>
          <w:color w:val="A8D08D"/>
          <w:sz w:val="32"/>
          <w:szCs w:val="32"/>
        </w:rPr>
        <w:t xml:space="preserve"> </w:t>
      </w:r>
      <w:proofErr w:type="spellStart"/>
      <w:r w:rsidR="00F717A3" w:rsidRPr="00F717A3">
        <w:rPr>
          <w:rFonts w:ascii="Marianne" w:eastAsia="Marianne" w:hAnsi="Marianne" w:cs="Marianne"/>
          <w:color w:val="A8D08D"/>
          <w:sz w:val="32"/>
          <w:szCs w:val="32"/>
        </w:rPr>
        <w:t>компоненти</w:t>
      </w:r>
      <w:proofErr w:type="spellEnd"/>
    </w:p>
    <w:p w14:paraId="0E04FA59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tbl>
      <w:tblPr>
        <w:tblStyle w:val="a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4855"/>
      </w:tblGrid>
      <w:tr w:rsidR="0040256E" w14:paraId="4C613B4F" w14:textId="77777777">
        <w:tc>
          <w:tcPr>
            <w:tcW w:w="5935" w:type="dxa"/>
          </w:tcPr>
          <w:p w14:paraId="7004EDCA" w14:textId="461EBAFF" w:rsidR="0040256E" w:rsidRDefault="00F717A3">
            <w:pPr>
              <w:numPr>
                <w:ilvl w:val="0"/>
                <w:numId w:val="1"/>
              </w:num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Наблюдава</w:t>
            </w:r>
            <w:proofErr w:type="spellEnd"/>
            <w:r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  <w:t>т</w:t>
            </w:r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как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другите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практикуват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практикува</w:t>
            </w:r>
            <w:proofErr w:type="spellEnd"/>
            <w:r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  <w:t>т</w:t>
            </w:r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на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свой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4855" w:type="dxa"/>
            <w:vAlign w:val="center"/>
          </w:tcPr>
          <w:p w14:paraId="082346D6" w14:textId="77777777" w:rsidR="0040256E" w:rsidRDefault="00000000">
            <w:pPr>
              <w:jc w:val="center"/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88A0D09" wp14:editId="4322E9A3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-4444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54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D69E41D" wp14:editId="5260F477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-4444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9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C8F6174" wp14:editId="539A9261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-4444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8" name="image2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Étoile avec un remplissage uni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6BEE7B29" wp14:editId="36F7D1A0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-4444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39" name="image2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Étoile avec un remplissage uni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5C31B92C" wp14:editId="7A99A2D9">
                  <wp:simplePos x="0" y="0"/>
                  <wp:positionH relativeFrom="column">
                    <wp:posOffset>1922145</wp:posOffset>
                  </wp:positionH>
                  <wp:positionV relativeFrom="paragraph">
                    <wp:posOffset>-4444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1" name="image2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Étoile avec un remplissage uni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256E" w14:paraId="7F70D197" w14:textId="77777777">
        <w:tc>
          <w:tcPr>
            <w:tcW w:w="5935" w:type="dxa"/>
          </w:tcPr>
          <w:p w14:paraId="492D2F0C" w14:textId="70567A7D" w:rsidR="0040256E" w:rsidRDefault="00F717A3">
            <w:pPr>
              <w:numPr>
                <w:ilvl w:val="0"/>
                <w:numId w:val="1"/>
              </w:num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Практикува</w:t>
            </w:r>
            <w:proofErr w:type="spellEnd"/>
            <w:r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  <w:t>т</w:t>
            </w:r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заедно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,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за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да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влез</w:t>
            </w:r>
            <w:proofErr w:type="spellEnd"/>
            <w:r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  <w:t>ат</w:t>
            </w:r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в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емоционална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когнитивна</w:t>
            </w:r>
            <w:proofErr w:type="spellEnd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F717A3">
              <w:rPr>
                <w:rFonts w:ascii="Marianne Light" w:eastAsia="Marianne Light" w:hAnsi="Marianne Light" w:cs="Marianne Light"/>
                <w:sz w:val="24"/>
                <w:szCs w:val="24"/>
              </w:rPr>
              <w:t>емпатия</w:t>
            </w:r>
            <w:proofErr w:type="spellEnd"/>
          </w:p>
        </w:tc>
        <w:tc>
          <w:tcPr>
            <w:tcW w:w="4855" w:type="dxa"/>
            <w:vAlign w:val="center"/>
          </w:tcPr>
          <w:p w14:paraId="6572C808" w14:textId="77777777" w:rsidR="0040256E" w:rsidRDefault="00000000">
            <w:pPr>
              <w:jc w:val="center"/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7309652D" wp14:editId="4A7B6369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-64134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50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AA19AEB" wp14:editId="24C1192B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-64134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0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1EEF3A66" wp14:editId="5AA0223C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-64134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55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4C4E4711" wp14:editId="720926E6">
                  <wp:simplePos x="0" y="0"/>
                  <wp:positionH relativeFrom="column">
                    <wp:posOffset>1631950</wp:posOffset>
                  </wp:positionH>
                  <wp:positionV relativeFrom="paragraph">
                    <wp:posOffset>-64134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53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64262995" wp14:editId="271625DA">
                  <wp:simplePos x="0" y="0"/>
                  <wp:positionH relativeFrom="column">
                    <wp:posOffset>1930400</wp:posOffset>
                  </wp:positionH>
                  <wp:positionV relativeFrom="paragraph">
                    <wp:posOffset>-64134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36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256E" w14:paraId="43CA7944" w14:textId="77777777">
        <w:tc>
          <w:tcPr>
            <w:tcW w:w="5935" w:type="dxa"/>
          </w:tcPr>
          <w:p w14:paraId="26258345" w14:textId="0252B887" w:rsidR="0040256E" w:rsidRPr="00E22CDE" w:rsidRDefault="00E22CDE" w:rsidP="00E22CDE">
            <w:pPr>
              <w:numPr>
                <w:ilvl w:val="0"/>
                <w:numId w:val="1"/>
              </w:numPr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  <w:lang w:val="bg-BG"/>
              </w:rPr>
              <w:t>Облечете емоциите и мислите си в думи и говорете за тях</w:t>
            </w:r>
          </w:p>
        </w:tc>
        <w:tc>
          <w:tcPr>
            <w:tcW w:w="4855" w:type="dxa"/>
            <w:vAlign w:val="center"/>
          </w:tcPr>
          <w:p w14:paraId="0829B9D3" w14:textId="77777777" w:rsidR="0040256E" w:rsidRDefault="00000000">
            <w:pPr>
              <w:jc w:val="center"/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 wp14:anchorId="17B6E52E" wp14:editId="5E82C60A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12065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51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59F44D8A" wp14:editId="0C4F9428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12065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3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 wp14:anchorId="63F38105" wp14:editId="0FA98964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12065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37" name="image4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Étoile avec un remplissage un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76087C5E" wp14:editId="3E982772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12065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46" name="image6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Étoile avec un remplissage uni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 wp14:anchorId="6E2E1FA5" wp14:editId="7A80F7F8">
                  <wp:simplePos x="0" y="0"/>
                  <wp:positionH relativeFrom="column">
                    <wp:posOffset>1936750</wp:posOffset>
                  </wp:positionH>
                  <wp:positionV relativeFrom="paragraph">
                    <wp:posOffset>12065</wp:posOffset>
                  </wp:positionV>
                  <wp:extent cx="298450" cy="298450"/>
                  <wp:effectExtent l="0" t="0" r="0" b="0"/>
                  <wp:wrapSquare wrapText="bothSides" distT="0" distB="0" distL="114300" distR="114300"/>
                  <wp:docPr id="38" name="image5.png" descr="Étoi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Étoile avec un remplissage uni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9B0696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10BEC730" w14:textId="77777777" w:rsidR="00E22CDE" w:rsidRPr="00E22CDE" w:rsidRDefault="00E22CDE" w:rsidP="00E22CDE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  <w:lang w:val="bg-BG"/>
        </w:rPr>
      </w:pPr>
      <w:r w:rsidRPr="00E22CDE">
        <w:rPr>
          <w:rFonts w:ascii="Marianne" w:eastAsia="Marianne" w:hAnsi="Marianne" w:cs="Marianne"/>
          <w:color w:val="A8D08D"/>
          <w:sz w:val="32"/>
          <w:szCs w:val="32"/>
          <w:lang w:val="bg-BG"/>
        </w:rPr>
        <w:t>Педагогически цели и емпатични способности</w:t>
      </w:r>
    </w:p>
    <w:p w14:paraId="5B587D03" w14:textId="7BA5DF13" w:rsidR="0040256E" w:rsidRDefault="00000000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</w:rPr>
      </w:pPr>
      <w:r>
        <w:rPr>
          <w:rFonts w:ascii="Marianne" w:eastAsia="Marianne" w:hAnsi="Marianne" w:cs="Marianne"/>
          <w:color w:val="A8D08D"/>
          <w:sz w:val="32"/>
          <w:szCs w:val="32"/>
        </w:rPr>
        <w:t xml:space="preserve"> </w:t>
      </w:r>
    </w:p>
    <w:p w14:paraId="6CC0B1BB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tbl>
      <w:tblPr>
        <w:tblStyle w:val="a0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40256E" w14:paraId="6690EDA2" w14:textId="77777777">
        <w:tc>
          <w:tcPr>
            <w:tcW w:w="5395" w:type="dxa"/>
          </w:tcPr>
          <w:p w14:paraId="376F4460" w14:textId="296BF4F9" w:rsidR="0040256E" w:rsidRDefault="00E22CDE">
            <w:pPr>
              <w:jc w:val="center"/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Възможни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5395" w:type="dxa"/>
          </w:tcPr>
          <w:p w14:paraId="429EF104" w14:textId="3E43FD3B" w:rsidR="0040256E" w:rsidRDefault="00E22CDE">
            <w:pPr>
              <w:jc w:val="center"/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Емпатични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способности</w:t>
            </w:r>
            <w:proofErr w:type="spellEnd"/>
          </w:p>
        </w:tc>
      </w:tr>
      <w:tr w:rsidR="0040256E" w14:paraId="409ADF70" w14:textId="77777777">
        <w:tc>
          <w:tcPr>
            <w:tcW w:w="5395" w:type="dxa"/>
            <w:vAlign w:val="center"/>
          </w:tcPr>
          <w:p w14:paraId="255F3192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Работа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в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групи</w:t>
            </w:r>
            <w:proofErr w:type="spellEnd"/>
          </w:p>
          <w:p w14:paraId="4FFD8568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Разбиране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,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прилагане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запомняне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на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процедури</w:t>
            </w:r>
            <w:proofErr w:type="spellEnd"/>
          </w:p>
          <w:p w14:paraId="4BF3B8AD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Изразяват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се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ясно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ефективно</w:t>
            </w:r>
            <w:proofErr w:type="spellEnd"/>
          </w:p>
          <w:p w14:paraId="78423E0C" w14:textId="6000B324" w:rsidR="0040256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Погледнете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критично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...</w:t>
            </w:r>
          </w:p>
        </w:tc>
        <w:tc>
          <w:tcPr>
            <w:tcW w:w="5395" w:type="dxa"/>
            <w:vAlign w:val="center"/>
          </w:tcPr>
          <w:p w14:paraId="20533ABD" w14:textId="7280FEE0" w:rsidR="0040256E" w:rsidRDefault="00E22CDE">
            <w:pPr>
              <w:jc w:val="center"/>
              <w:rPr>
                <w:rFonts w:ascii="Marianne Light" w:eastAsia="Marianne Light" w:hAnsi="Marianne Light" w:cs="Marianne Light"/>
                <w:b/>
                <w:color w:val="000000"/>
                <w:sz w:val="24"/>
                <w:szCs w:val="24"/>
              </w:rPr>
            </w:pPr>
            <w:proofErr w:type="spellStart"/>
            <w:r w:rsidRPr="00E22CDE">
              <w:rPr>
                <w:rFonts w:ascii="Marianne Light" w:eastAsia="Marianne Light" w:hAnsi="Marianne Light" w:cs="Marianne Light"/>
                <w:b/>
                <w:color w:val="000000"/>
                <w:sz w:val="24"/>
                <w:szCs w:val="24"/>
              </w:rPr>
              <w:t>Когнитивна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b/>
                <w:color w:val="000000"/>
                <w:sz w:val="24"/>
                <w:szCs w:val="24"/>
              </w:rPr>
              <w:t>емпатия</w:t>
            </w:r>
            <w:proofErr w:type="spellEnd"/>
          </w:p>
          <w:p w14:paraId="395F5029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Гледайте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как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другите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тренират</w:t>
            </w:r>
            <w:proofErr w:type="spellEnd"/>
          </w:p>
          <w:p w14:paraId="1892F509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Поставете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се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на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мястото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на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другия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разберете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мисленето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му</w:t>
            </w:r>
            <w:proofErr w:type="spellEnd"/>
          </w:p>
          <w:p w14:paraId="58CF2054" w14:textId="77777777" w:rsidR="00E22CDE" w:rsidRPr="00E22CD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Предавайте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инструкциите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ясно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и с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уважение</w:t>
            </w:r>
            <w:proofErr w:type="spellEnd"/>
          </w:p>
          <w:p w14:paraId="6C136F1F" w14:textId="1D1809FD" w:rsidR="0040256E" w:rsidRDefault="00E22CDE" w:rsidP="00E22CDE">
            <w:pPr>
              <w:rPr>
                <w:rFonts w:ascii="Marianne Light" w:eastAsia="Marianne Light" w:hAnsi="Marianne Light" w:cs="Marianne Light"/>
                <w:sz w:val="24"/>
                <w:szCs w:val="24"/>
              </w:rPr>
            </w:pPr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-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Сътрудничество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за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изграждане</w:t>
            </w:r>
            <w:proofErr w:type="spellEnd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 xml:space="preserve"> </w:t>
            </w:r>
            <w:proofErr w:type="spellStart"/>
            <w:r w:rsidRPr="00E22CDE">
              <w:rPr>
                <w:rFonts w:ascii="Marianne Light" w:eastAsia="Marianne Light" w:hAnsi="Marianne Light" w:cs="Marianne Light"/>
                <w:sz w:val="24"/>
                <w:szCs w:val="24"/>
              </w:rPr>
              <w:t>заедно</w:t>
            </w:r>
            <w:proofErr w:type="spellEnd"/>
          </w:p>
        </w:tc>
      </w:tr>
    </w:tbl>
    <w:p w14:paraId="107AAA2D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4CDF35B2" w14:textId="1950958A" w:rsidR="0040256E" w:rsidRPr="00E22CDE" w:rsidRDefault="00E22CDE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  <w:lang w:val="bg-BG"/>
        </w:rPr>
      </w:pPr>
      <w:r>
        <w:rPr>
          <w:rFonts w:ascii="Marianne" w:eastAsia="Marianne" w:hAnsi="Marianne" w:cs="Marianne"/>
          <w:color w:val="A8D08D"/>
          <w:sz w:val="32"/>
          <w:szCs w:val="32"/>
          <w:lang w:val="bg-BG"/>
        </w:rPr>
        <w:t>Стъпка по стъпка</w:t>
      </w:r>
    </w:p>
    <w:p w14:paraId="2A1BD418" w14:textId="43BC2DE8" w:rsidR="0040256E" w:rsidRDefault="00000000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50 </w:t>
      </w:r>
      <w:r w:rsidR="00E22CDE">
        <w:rPr>
          <w:rFonts w:ascii="Marianne Light" w:eastAsia="Marianne Light" w:hAnsi="Marianne Light" w:cs="Marianne Light"/>
          <w:b/>
          <w:sz w:val="24"/>
          <w:szCs w:val="24"/>
          <w:u w:val="single"/>
          <w:lang w:val="bg-BG"/>
        </w:rPr>
        <w:t>мин уч. час</w:t>
      </w: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 </w:t>
      </w:r>
    </w:p>
    <w:p w14:paraId="08A45BD0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i/>
          <w:sz w:val="24"/>
          <w:szCs w:val="24"/>
        </w:rPr>
      </w:pPr>
    </w:p>
    <w:p w14:paraId="2462EBCB" w14:textId="0B9BEA16" w:rsidR="0040256E" w:rsidRDefault="00E22CDE">
      <w:pPr>
        <w:spacing w:after="0" w:line="240" w:lineRule="auto"/>
        <w:rPr>
          <w:rFonts w:ascii="Marianne Light" w:eastAsia="Marianne Light" w:hAnsi="Marianne Light" w:cs="Marianne Light"/>
          <w:i/>
          <w:sz w:val="24"/>
          <w:szCs w:val="24"/>
        </w:rPr>
      </w:pP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По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време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на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дейността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: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Учителят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дава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инструкциите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,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обикаля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,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за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да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види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дали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се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спазват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и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наблюдава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учениците</w:t>
      </w:r>
      <w:proofErr w:type="spellEnd"/>
      <w:r w:rsidRPr="00E22CDE">
        <w:rPr>
          <w:rFonts w:ascii="Marianne Light" w:eastAsia="Marianne Light" w:hAnsi="Marianne Light" w:cs="Marianne Light"/>
          <w:i/>
          <w:sz w:val="24"/>
          <w:szCs w:val="24"/>
        </w:rPr>
        <w:t>.</w:t>
      </w:r>
    </w:p>
    <w:p w14:paraId="01FC8B30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50746C01" w14:textId="1F401913" w:rsidR="0040256E" w:rsidRPr="00E22CDE" w:rsidRDefault="00E22CDE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Стъпка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</w:rPr>
        <w:t xml:space="preserve">1: 2 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мин</w:t>
      </w:r>
    </w:p>
    <w:p w14:paraId="10044D5F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0A7C0DC7" w14:textId="2EF2F676" w:rsidR="00E22CDE" w:rsidRPr="00E22CDE" w:rsidRDefault="00E22CDE" w:rsidP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За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първия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кръг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ролите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разделени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>: „</w:t>
      </w:r>
      <w:proofErr w:type="spellStart"/>
      <w:proofErr w:type="gramStart"/>
      <w:r w:rsidRPr="00E22CDE">
        <w:rPr>
          <w:rFonts w:ascii="Marianne Light" w:eastAsia="Marianne Light" w:hAnsi="Marianne Light" w:cs="Marianne Light"/>
          <w:sz w:val="24"/>
          <w:szCs w:val="24"/>
        </w:rPr>
        <w:t>водач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>“</w:t>
      </w:r>
      <w:proofErr w:type="gramEnd"/>
      <w:r w:rsidRPr="00E22CDE">
        <w:rPr>
          <w:rFonts w:ascii="Marianne Light" w:eastAsia="Marianne Light" w:hAnsi="Marianne Light" w:cs="Marianne Light"/>
          <w:sz w:val="24"/>
          <w:szCs w:val="24"/>
        </w:rPr>
        <w:t>, „</w:t>
      </w:r>
      <w:r w:rsidR="009E73ED">
        <w:rPr>
          <w:rFonts w:ascii="Marianne Light" w:eastAsia="Marianne Light" w:hAnsi="Marianne Light" w:cs="Marianne Light"/>
          <w:sz w:val="24"/>
          <w:szCs w:val="24"/>
          <w:lang w:val="bg-BG"/>
        </w:rPr>
        <w:t>слепец</w:t>
      </w:r>
      <w:r w:rsidRPr="00E22CDE">
        <w:rPr>
          <w:rFonts w:ascii="Marianne Light" w:eastAsia="Marianne Light" w:hAnsi="Marianne Light" w:cs="Marianne Light"/>
          <w:sz w:val="24"/>
          <w:szCs w:val="24"/>
        </w:rPr>
        <w:t>“ и „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свидетел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>“.</w:t>
      </w:r>
    </w:p>
    <w:p w14:paraId="1018DF06" w14:textId="16303396" w:rsidR="0040256E" w:rsidRDefault="00E22CDE" w:rsidP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След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това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учениците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заемат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местата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си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според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ролите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си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: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двама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изправени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пред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маса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(„</w:t>
      </w:r>
      <w:proofErr w:type="spellStart"/>
      <w:proofErr w:type="gramStart"/>
      <w:r w:rsidRPr="00E22CDE">
        <w:rPr>
          <w:rFonts w:ascii="Marianne Light" w:eastAsia="Marianne Light" w:hAnsi="Marianne Light" w:cs="Marianne Light"/>
          <w:sz w:val="24"/>
          <w:szCs w:val="24"/>
        </w:rPr>
        <w:t>водачът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>“</w:t>
      </w:r>
      <w:proofErr w:type="gramEnd"/>
      <w:r w:rsidRPr="00E22CDE">
        <w:rPr>
          <w:rFonts w:ascii="Marianne Light" w:eastAsia="Marianne Light" w:hAnsi="Marianne Light" w:cs="Marianne Light"/>
          <w:sz w:val="24"/>
          <w:szCs w:val="24"/>
        </w:rPr>
        <w:t>, „</w:t>
      </w:r>
      <w:r w:rsidR="009E73ED">
        <w:rPr>
          <w:rFonts w:ascii="Marianne Light" w:eastAsia="Marianne Light" w:hAnsi="Marianne Light" w:cs="Marianne Light"/>
          <w:sz w:val="24"/>
          <w:szCs w:val="24"/>
          <w:lang w:val="bg-BG"/>
        </w:rPr>
        <w:t>слепецът</w:t>
      </w:r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“),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третият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(„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свидетелят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“)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стои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назад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,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но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достатъчно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близо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,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за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да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наблюдава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 xml:space="preserve"> </w:t>
      </w:r>
      <w:proofErr w:type="spellStart"/>
      <w:r w:rsidRPr="00E22CDE">
        <w:rPr>
          <w:rFonts w:ascii="Marianne Light" w:eastAsia="Marianne Light" w:hAnsi="Marianne Light" w:cs="Marianne Light"/>
          <w:sz w:val="24"/>
          <w:szCs w:val="24"/>
        </w:rPr>
        <w:t>размяната</w:t>
      </w:r>
      <w:proofErr w:type="spellEnd"/>
      <w:r w:rsidRPr="00E22CDE">
        <w:rPr>
          <w:rFonts w:ascii="Marianne Light" w:eastAsia="Marianne Light" w:hAnsi="Marianne Light" w:cs="Marianne Light"/>
          <w:sz w:val="24"/>
          <w:szCs w:val="24"/>
        </w:rPr>
        <w:t>.</w:t>
      </w:r>
    </w:p>
    <w:p w14:paraId="2530B4C9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4A90C593" w14:textId="77777777" w:rsidR="0040256E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79533C02" w14:textId="77777777" w:rsidR="00E22CDE" w:rsidRDefault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635D63E9" w14:textId="77777777" w:rsidR="00E22CDE" w:rsidRDefault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</w:rPr>
      </w:pPr>
    </w:p>
    <w:p w14:paraId="2EF86C2C" w14:textId="78560CA8" w:rsidR="0040256E" w:rsidRPr="00E22CDE" w:rsidRDefault="00E22CDE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lastRenderedPageBreak/>
        <w:t>Стъпка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</w:rPr>
        <w:t xml:space="preserve"> 2: 10 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минути</w:t>
      </w:r>
    </w:p>
    <w:p w14:paraId="59DF1EAB" w14:textId="2F5E72C7" w:rsidR="00E22CDE" w:rsidRPr="00FA3905" w:rsidRDefault="00E22CDE" w:rsidP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E22CDE">
        <w:rPr>
          <w:lang w:val="bg-BG"/>
        </w:rPr>
        <w:t xml:space="preserve"> </w:t>
      </w:r>
      <w:r w:rsidRPr="00E22CDE">
        <w:rPr>
          <w:rFonts w:ascii="Marianne Light" w:eastAsia="Marianne Light" w:hAnsi="Marianne Light" w:cs="Marianne Light"/>
          <w:sz w:val="24"/>
          <w:szCs w:val="24"/>
          <w:lang w:val="bg-BG"/>
        </w:rPr>
        <w:t>„Водачът“ трябва да накара „</w:t>
      </w:r>
      <w:r w:rsidR="009E73ED">
        <w:rPr>
          <w:rFonts w:ascii="Marianne Light" w:eastAsia="Marianne Light" w:hAnsi="Marianne Light" w:cs="Marianne Light"/>
          <w:sz w:val="24"/>
          <w:szCs w:val="24"/>
          <w:lang w:val="bg-BG"/>
        </w:rPr>
        <w:t>слепецът</w:t>
      </w:r>
      <w:r w:rsidRPr="00E22CDE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“ да изпълни първото предизвикателство от „инструкциите“, които има, като се подчини на ограниченията, описани там. </w:t>
      </w: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„Слепият“ трябва да се остави да бъде воден и да изпълни дадена задача с помощта на инструкциите на „водача“.</w:t>
      </w:r>
    </w:p>
    <w:p w14:paraId="31388469" w14:textId="6FFA3F5D" w:rsidR="0040256E" w:rsidRPr="00FA3905" w:rsidRDefault="00E22CDE" w:rsidP="00E22CD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„Свидетелят” наблюдава ситуацията мълчаливо и без да се намесва и записва забележките си върху „общата решетка за наблюдение”. Той/тя е и този, който управлява времето (10 минути) и валидира успеха на предизвикателството (като се об</w:t>
      </w:r>
      <w:r>
        <w:rPr>
          <w:rFonts w:ascii="Marianne Light" w:eastAsia="Marianne Light" w:hAnsi="Marianne Light" w:cs="Marianne Light"/>
          <w:sz w:val="24"/>
          <w:szCs w:val="24"/>
          <w:lang w:val="bg-BG"/>
        </w:rPr>
        <w:t>ърне към</w:t>
      </w: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 учителя, ако е необходимо).</w:t>
      </w:r>
    </w:p>
    <w:p w14:paraId="603C8663" w14:textId="77777777" w:rsidR="0040256E" w:rsidRPr="00FA3905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</w:p>
    <w:p w14:paraId="0CFC606E" w14:textId="479B7E5C" w:rsidR="0040256E" w:rsidRPr="00B1008F" w:rsidRDefault="00B1008F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Стъпка</w:t>
      </w:r>
      <w:r w:rsidRPr="00FA3905"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 xml:space="preserve"> 3: 5 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минути</w:t>
      </w:r>
    </w:p>
    <w:p w14:paraId="50B4A725" w14:textId="24537B53" w:rsidR="003A2F6C" w:rsidRPr="003A2F6C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3A2F6C">
        <w:rPr>
          <w:lang w:val="bg-BG"/>
        </w:rPr>
        <w:t xml:space="preserve"> </w:t>
      </w:r>
      <w:r w:rsidRPr="003A2F6C">
        <w:rPr>
          <w:rFonts w:ascii="Marianne Light" w:eastAsia="Marianne Light" w:hAnsi="Marianne Light" w:cs="Marianne Light"/>
          <w:sz w:val="24"/>
          <w:szCs w:val="24"/>
          <w:lang w:val="bg-BG"/>
        </w:rPr>
        <w:t>„Свидетелят“ споделя своето наблюдение: той/тя обяснява всички наблюдавани положителни елементи и след това дава съвети на всеки от съучениците си да успее следващия път.</w:t>
      </w:r>
    </w:p>
    <w:p w14:paraId="6F8DC3C9" w14:textId="65948B4A" w:rsidR="0040256E" w:rsidRPr="00FA3905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След това другите двама студенти споменават своите затруднения, ако има такива, и "свидетелят" ги записва в "общата таблица за наблюдение" </w:t>
      </w:r>
    </w:p>
    <w:p w14:paraId="2C9CF7B9" w14:textId="77777777" w:rsidR="0040256E" w:rsidRPr="00FA3905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</w:p>
    <w:p w14:paraId="1CD837DF" w14:textId="2A2C4B0C" w:rsidR="0040256E" w:rsidRPr="003A2F6C" w:rsidRDefault="003A2F6C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Стъпка</w:t>
      </w:r>
      <w:r w:rsidRPr="00FA3905"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 xml:space="preserve"> 4: 30 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минути</w:t>
      </w:r>
    </w:p>
    <w:p w14:paraId="2DE41A50" w14:textId="558D178D" w:rsidR="0040256E" w:rsidRPr="00FA3905" w:rsidRDefault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 xml:space="preserve">Учениците сменят ролите и повтарят Стъпка 3 и Стъпка 4, докато всички поемат всяка роля. </w:t>
      </w:r>
    </w:p>
    <w:p w14:paraId="22D240A9" w14:textId="77777777" w:rsidR="0040256E" w:rsidRPr="00FA3905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</w:p>
    <w:p w14:paraId="770765D0" w14:textId="6CFA0313" w:rsidR="0040256E" w:rsidRPr="003A2F6C" w:rsidRDefault="003A2F6C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</w:pP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Стъпка</w:t>
      </w:r>
      <w:r w:rsidRPr="00FA3905"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 xml:space="preserve"> 5: 3 </w:t>
      </w:r>
      <w:r>
        <w:rPr>
          <w:rFonts w:ascii="Marianne" w:eastAsia="Marianne" w:hAnsi="Marianne" w:cs="Marianne"/>
          <w:color w:val="000000"/>
          <w:sz w:val="28"/>
          <w:szCs w:val="28"/>
          <w:u w:val="single"/>
          <w:lang w:val="bg-BG"/>
        </w:rPr>
        <w:t>мин</w:t>
      </w:r>
    </w:p>
    <w:p w14:paraId="4552C071" w14:textId="77777777" w:rsidR="003A2F6C" w:rsidRPr="00FA3905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Учителят преглежда с целия клас срещнатите трудности и завършва с представянето на „ситуационния проблем“:</w:t>
      </w:r>
    </w:p>
    <w:p w14:paraId="12AD7975" w14:textId="77777777" w:rsidR="003A2F6C" w:rsidRPr="00FA3905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- представят ситуацията, като я обезличават</w:t>
      </w:r>
    </w:p>
    <w:p w14:paraId="24193F25" w14:textId="77777777" w:rsidR="003A2F6C" w:rsidRPr="00FA3905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- помолете учениците да анализират ситуацията</w:t>
      </w:r>
    </w:p>
    <w:p w14:paraId="7042FFE8" w14:textId="77982669" w:rsidR="0040256E" w:rsidRPr="00FA3905" w:rsidRDefault="003A2F6C" w:rsidP="003A2F6C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  <w:r w:rsidRPr="00FA3905">
        <w:rPr>
          <w:rFonts w:ascii="Marianne Light" w:eastAsia="Marianne Light" w:hAnsi="Marianne Light" w:cs="Marianne Light"/>
          <w:sz w:val="24"/>
          <w:szCs w:val="24"/>
          <w:lang w:val="bg-BG"/>
        </w:rPr>
        <w:t>- помолете учениците да намерят стратегии, които биха им позволили да напреднат в този тип ситуации</w:t>
      </w:r>
    </w:p>
    <w:p w14:paraId="55604B62" w14:textId="419DA2BB" w:rsidR="0040256E" w:rsidRPr="00FA3905" w:rsidRDefault="003A2F6C">
      <w:pPr>
        <w:spacing w:after="0" w:line="240" w:lineRule="auto"/>
        <w:rPr>
          <w:rFonts w:ascii="Marianne" w:eastAsia="Marianne" w:hAnsi="Marianne" w:cs="Marianne"/>
          <w:color w:val="A8D08D"/>
          <w:sz w:val="32"/>
          <w:szCs w:val="32"/>
          <w:lang w:val="bg-BG"/>
        </w:rPr>
      </w:pPr>
      <w:r>
        <w:rPr>
          <w:rFonts w:ascii="Marianne" w:eastAsia="Marianne" w:hAnsi="Marianne" w:cs="Marianne"/>
          <w:color w:val="A8D08D"/>
          <w:sz w:val="32"/>
          <w:szCs w:val="32"/>
          <w:lang w:val="bg-BG"/>
        </w:rPr>
        <w:t>Изисквания</w:t>
      </w:r>
      <w:r w:rsidRPr="00FA3905">
        <w:rPr>
          <w:rFonts w:ascii="Marianne" w:eastAsia="Marianne" w:hAnsi="Marianne" w:cs="Marianne"/>
          <w:color w:val="A8D08D"/>
          <w:sz w:val="32"/>
          <w:szCs w:val="32"/>
          <w:lang w:val="bg-BG"/>
        </w:rPr>
        <w:t xml:space="preserve"> </w:t>
      </w:r>
    </w:p>
    <w:p w14:paraId="6A38E237" w14:textId="77777777" w:rsidR="0040256E" w:rsidRPr="00FA3905" w:rsidRDefault="0040256E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bg-BG"/>
        </w:rPr>
      </w:pPr>
    </w:p>
    <w:p w14:paraId="1D6D0FAA" w14:textId="77777777" w:rsidR="003A2F6C" w:rsidRPr="00FA3905" w:rsidRDefault="003A2F6C" w:rsidP="003A2F6C">
      <w:pPr>
        <w:rPr>
          <w:lang w:val="bg-BG"/>
        </w:rPr>
      </w:pPr>
      <w:r w:rsidRPr="00FA3905">
        <w:rPr>
          <w:lang w:val="bg-BG"/>
        </w:rPr>
        <w:t>Учителят подготвя за всяка група:</w:t>
      </w:r>
    </w:p>
    <w:p w14:paraId="7BFEA52D" w14:textId="29674BEF" w:rsidR="003A2F6C" w:rsidRPr="003A2F6C" w:rsidRDefault="003A2F6C" w:rsidP="003A2F6C">
      <w:pPr>
        <w:rPr>
          <w:lang w:val="bg-BG"/>
        </w:rPr>
      </w:pPr>
      <w:r w:rsidRPr="00FA3905">
        <w:rPr>
          <w:lang w:val="bg-BG"/>
        </w:rPr>
        <w:t xml:space="preserve">- 1 "обща </w:t>
      </w:r>
      <w:r w:rsidR="00FA3905">
        <w:rPr>
          <w:lang w:val="bg-BG"/>
        </w:rPr>
        <w:t>таблица</w:t>
      </w:r>
      <w:r w:rsidRPr="00FA3905">
        <w:rPr>
          <w:lang w:val="bg-BG"/>
        </w:rPr>
        <w:t xml:space="preserve"> за наблюдение" за "свидетелите</w:t>
      </w:r>
      <w:r>
        <w:rPr>
          <w:lang w:val="bg-BG"/>
        </w:rPr>
        <w:t>“</w:t>
      </w:r>
    </w:p>
    <w:p w14:paraId="7313A6EE" w14:textId="465F00AA" w:rsidR="003A2F6C" w:rsidRPr="003A2F6C" w:rsidRDefault="003A2F6C" w:rsidP="003A2F6C">
      <w:pPr>
        <w:rPr>
          <w:lang w:val="bg-BG"/>
        </w:rPr>
      </w:pPr>
      <w:r w:rsidRPr="003A2F6C">
        <w:rPr>
          <w:lang w:val="bg-BG"/>
        </w:rPr>
        <w:t>- 3 „известия“ с предизвикателството, което трябва да се изпълни и ограниченията за „водачите</w:t>
      </w:r>
      <w:r>
        <w:rPr>
          <w:lang w:val="bg-BG"/>
        </w:rPr>
        <w:t>“</w:t>
      </w:r>
    </w:p>
    <w:p w14:paraId="53F7F4C4" w14:textId="77777777" w:rsidR="003A2F6C" w:rsidRPr="00FA3905" w:rsidRDefault="003A2F6C" w:rsidP="003A2F6C">
      <w:pPr>
        <w:rPr>
          <w:lang w:val="bg-BG"/>
        </w:rPr>
      </w:pPr>
      <w:r w:rsidRPr="00FA3905">
        <w:rPr>
          <w:lang w:val="bg-BG"/>
        </w:rPr>
        <w:t>- При необходимост 3 опори за изпълнение на предизвикателството за "слепите" ученици</w:t>
      </w:r>
    </w:p>
    <w:p w14:paraId="6A75EA3A" w14:textId="77777777" w:rsidR="003A2F6C" w:rsidRPr="00FA3905" w:rsidRDefault="003A2F6C" w:rsidP="003A2F6C">
      <w:pPr>
        <w:rPr>
          <w:lang w:val="bg-BG"/>
        </w:rPr>
      </w:pPr>
    </w:p>
    <w:p w14:paraId="45099AF7" w14:textId="48BE7084" w:rsidR="0040256E" w:rsidRPr="00FA3905" w:rsidRDefault="003A2F6C" w:rsidP="003A2F6C">
      <w:pPr>
        <w:rPr>
          <w:lang w:val="bg-BG"/>
        </w:rPr>
      </w:pPr>
      <w:r w:rsidRPr="00FA3905">
        <w:rPr>
          <w:lang w:val="bg-BG"/>
        </w:rPr>
        <w:t xml:space="preserve">Учителят използва </w:t>
      </w:r>
      <w:r w:rsidR="00FA3905">
        <w:rPr>
          <w:lang w:val="bg-BG"/>
        </w:rPr>
        <w:t>таблица</w:t>
      </w:r>
      <w:r w:rsidRPr="00FA3905">
        <w:rPr>
          <w:lang w:val="bg-BG"/>
        </w:rPr>
        <w:t xml:space="preserve"> за наблюдение, за да идентифицира „ситуационния проблем“, който ще бъде описан в стъпка 5.</w:t>
      </w:r>
    </w:p>
    <w:sectPr w:rsidR="0040256E" w:rsidRPr="00FA3905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F7BD" w14:textId="77777777" w:rsidR="00BB1824" w:rsidRDefault="00BB1824">
      <w:pPr>
        <w:spacing w:after="0" w:line="240" w:lineRule="auto"/>
      </w:pPr>
      <w:r>
        <w:separator/>
      </w:r>
    </w:p>
  </w:endnote>
  <w:endnote w:type="continuationSeparator" w:id="0">
    <w:p w14:paraId="4841D87E" w14:textId="77777777" w:rsidR="00BB1824" w:rsidRDefault="00BB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rianne Ligh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5A8B" w14:textId="77777777" w:rsidR="004025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124DA2" wp14:editId="31390593">
          <wp:simplePos x="0" y="0"/>
          <wp:positionH relativeFrom="column">
            <wp:posOffset>5296535</wp:posOffset>
          </wp:positionH>
          <wp:positionV relativeFrom="paragraph">
            <wp:posOffset>-634</wp:posOffset>
          </wp:positionV>
          <wp:extent cx="1941830" cy="622935"/>
          <wp:effectExtent l="0" t="0" r="0" b="0"/>
          <wp:wrapSquare wrapText="bothSides" distT="0" distB="0" distL="114300" distR="114300"/>
          <wp:docPr id="5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3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3979FBB" wp14:editId="1AD7C624">
          <wp:simplePos x="0" y="0"/>
          <wp:positionH relativeFrom="column">
            <wp:posOffset>2362200</wp:posOffset>
          </wp:positionH>
          <wp:positionV relativeFrom="paragraph">
            <wp:posOffset>43180</wp:posOffset>
          </wp:positionV>
          <wp:extent cx="2139315" cy="578485"/>
          <wp:effectExtent l="0" t="0" r="0" b="0"/>
          <wp:wrapSquare wrapText="bothSides" distT="0" distB="0" distL="114300" distR="114300"/>
          <wp:docPr id="42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2"/>
                  <a:srcRect t="9153" b="7321"/>
                  <a:stretch>
                    <a:fillRect/>
                  </a:stretch>
                </pic:blipFill>
                <pic:spPr>
                  <a:xfrm>
                    <a:off x="0" y="0"/>
                    <a:ext cx="2139315" cy="578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2D91AA2" wp14:editId="3DDFA499">
          <wp:simplePos x="0" y="0"/>
          <wp:positionH relativeFrom="column">
            <wp:posOffset>-267334</wp:posOffset>
          </wp:positionH>
          <wp:positionV relativeFrom="paragraph">
            <wp:posOffset>-33019</wp:posOffset>
          </wp:positionV>
          <wp:extent cx="2100580" cy="654685"/>
          <wp:effectExtent l="0" t="0" r="0" b="0"/>
          <wp:wrapSquare wrapText="bothSides" distT="0" distB="0" distL="114300" distR="11430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0580" cy="654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1EC08" w14:textId="77777777" w:rsidR="00BB1824" w:rsidRDefault="00BB1824">
      <w:pPr>
        <w:spacing w:after="0" w:line="240" w:lineRule="auto"/>
      </w:pPr>
      <w:r>
        <w:separator/>
      </w:r>
    </w:p>
  </w:footnote>
  <w:footnote w:type="continuationSeparator" w:id="0">
    <w:p w14:paraId="6CB30989" w14:textId="77777777" w:rsidR="00BB1824" w:rsidRDefault="00BB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BBC1" w14:textId="77777777" w:rsidR="004025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Marianne Light" w:eastAsia="Marianne Light" w:hAnsi="Marianne Light" w:cs="Marianne Light"/>
        <w:color w:val="000000"/>
      </w:rPr>
    </w:pPr>
    <w:r>
      <w:rPr>
        <w:rFonts w:ascii="Marianne Light" w:eastAsia="Marianne Light" w:hAnsi="Marianne Light" w:cs="Marianne Light"/>
        <w:color w:val="000000"/>
      </w:rPr>
      <w:t>Peer tool sheet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CDC47B" wp14:editId="28F77362">
          <wp:simplePos x="0" y="0"/>
          <wp:positionH relativeFrom="column">
            <wp:posOffset>-330199</wp:posOffset>
          </wp:positionH>
          <wp:positionV relativeFrom="paragraph">
            <wp:posOffset>-361949</wp:posOffset>
          </wp:positionV>
          <wp:extent cx="1758950" cy="482600"/>
          <wp:effectExtent l="0" t="0" r="0" b="0"/>
          <wp:wrapSquare wrapText="bothSides" distT="0" distB="0" distL="114300" distR="114300"/>
          <wp:docPr id="45" name="image3.png" descr="Une image contenant texte, ustensiles de cuisine, passoi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texte, ustensiles de cuisine, passoire&#10;&#10;Description générée automatiquement"/>
                  <pic:cNvPicPr preferRelativeResize="0"/>
                </pic:nvPicPr>
                <pic:blipFill>
                  <a:blip r:embed="rId1"/>
                  <a:srcRect l="523" t="3260" r="1043" b="2899"/>
                  <a:stretch>
                    <a:fillRect/>
                  </a:stretch>
                </pic:blipFill>
                <pic:spPr>
                  <a:xfrm>
                    <a:off x="0" y="0"/>
                    <a:ext cx="175895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44937"/>
    <w:multiLevelType w:val="multilevel"/>
    <w:tmpl w:val="335A4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6E"/>
    <w:rsid w:val="003A2F6C"/>
    <w:rsid w:val="0040256E"/>
    <w:rsid w:val="005725AE"/>
    <w:rsid w:val="009E73ED"/>
    <w:rsid w:val="00B1008F"/>
    <w:rsid w:val="00BB1824"/>
    <w:rsid w:val="00E22CDE"/>
    <w:rsid w:val="00E745CA"/>
    <w:rsid w:val="00F717A3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42B7"/>
  <w15:docId w15:val="{696EB764-5D0A-4E18-AD24-EFC60CA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abarit">
    <w:name w:val="Gabarit"/>
    <w:basedOn w:val="NoSpacing"/>
    <w:link w:val="GabaritCar"/>
    <w:qFormat/>
    <w:rsid w:val="00D438B5"/>
    <w:rPr>
      <w:rFonts w:ascii="Marianne" w:hAnsi="Marianne"/>
      <w:sz w:val="24"/>
    </w:rPr>
  </w:style>
  <w:style w:type="character" w:customStyle="1" w:styleId="GabaritCar">
    <w:name w:val="Gabarit Car"/>
    <w:basedOn w:val="DefaultParagraphFont"/>
    <w:link w:val="Gabarit"/>
    <w:rsid w:val="00D438B5"/>
    <w:rPr>
      <w:rFonts w:ascii="Marianne" w:hAnsi="Marianne"/>
      <w:sz w:val="24"/>
    </w:rPr>
  </w:style>
  <w:style w:type="paragraph" w:styleId="NoSpacing">
    <w:name w:val="No Spacing"/>
    <w:uiPriority w:val="1"/>
    <w:qFormat/>
    <w:rsid w:val="009811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52"/>
  </w:style>
  <w:style w:type="paragraph" w:styleId="Footer">
    <w:name w:val="footer"/>
    <w:basedOn w:val="Normal"/>
    <w:link w:val="FooterChar"/>
    <w:uiPriority w:val="99"/>
    <w:unhideWhenUsed/>
    <w:rsid w:val="00C8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52"/>
  </w:style>
  <w:style w:type="table" w:styleId="TableGrid">
    <w:name w:val="Table Grid"/>
    <w:basedOn w:val="TableNormal"/>
    <w:uiPriority w:val="39"/>
    <w:rsid w:val="00C8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uKwn+Ga81hvwRbpbxBGO8M0qw==">AMUW2mUIu4hDPWKnt+vOYugY2XgrOx9f7icojzrilst3oRSWwJS2AfFdwEpmjXwH8+EQDLRRseJ5djMRwWdgIGfWfA6A53fWISN0AdAY4TZefQQo79ykUH4=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6347B1-3329-4269-9CFB-41479A7C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DUPUY Melanie</dc:creator>
  <cp:lastModifiedBy>Жанета Димитрова (РУО - Бургас)</cp:lastModifiedBy>
  <cp:revision>5</cp:revision>
  <dcterms:created xsi:type="dcterms:W3CDTF">2022-05-08T15:34:00Z</dcterms:created>
  <dcterms:modified xsi:type="dcterms:W3CDTF">2024-03-11T08:41:00Z</dcterms:modified>
</cp:coreProperties>
</file>